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930" w:type="dxa"/>
        <w:jc w:val="left"/>
        <w:tblInd w:w="-8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82"/>
        <w:gridCol w:w="2137"/>
        <w:gridCol w:w="1424"/>
        <w:gridCol w:w="1137"/>
        <w:gridCol w:w="1422"/>
        <w:gridCol w:w="1467"/>
        <w:gridCol w:w="1400"/>
        <w:gridCol w:w="1259"/>
      </w:tblGrid>
      <w:tr>
        <w:trPr>
          <w:trHeight w:val="1984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Nazwa uprawy, również tych bez strat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(dot. pola uprawowego</w:t>
            </w:r>
            <w:r>
              <w:rPr>
                <w:b/>
                <w:sz w:val="20"/>
                <w:szCs w:val="20"/>
                <w:vertAlign w:val="superscript"/>
                <w:lang w:eastAsia="pl-PL"/>
              </w:rPr>
              <w:t>1)</w:t>
            </w:r>
            <w:r>
              <w:rPr>
                <w:b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Położenie uprawy (miejscowość)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Nr działki/-ek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ewidencyjnej/-ych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Powierzchnia uprawy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[ha]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Procent strat stwierdzony przez producenta rolnego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 xml:space="preserve"> </w:t>
            </w:r>
            <w:r>
              <w:rPr>
                <w:b/>
                <w:sz w:val="20"/>
                <w:szCs w:val="20"/>
                <w:lang w:eastAsia="pl-PL"/>
              </w:rPr>
              <w:t>[%]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Procent strat stwierdzony przez Komisje Gminną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[%]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vertAlign w:val="superscript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 xml:space="preserve">Koszty poniesione z powodu nie zebrania plonów  w wyniku szkód </w:t>
            </w:r>
            <w:r>
              <w:rPr>
                <w:b/>
                <w:sz w:val="20"/>
                <w:szCs w:val="20"/>
                <w:vertAlign w:val="superscript"/>
                <w:lang w:eastAsia="pl-PL"/>
              </w:rPr>
              <w:t>2)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jc w:val="center"/>
              <w:rPr>
                <w:b/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[zł]</w:t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  <w:tr>
        <w:trPr>
          <w:trHeight w:val="662" w:hRule="atLeast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  <w:tab w:val="left" w:pos="1985" w:leader="none"/>
                <w:tab w:val="left" w:pos="2160" w:leader="none"/>
                <w:tab w:val="left" w:pos="2340" w:leader="none"/>
                <w:tab w:val="left" w:pos="5400" w:leader="none"/>
              </w:tabs>
              <w:spacing w:lineRule="auto" w:line="360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1417" w:right="1417" w:gutter="0" w:header="708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rPr/>
    </w:pPr>
    <w:r>
      <w:rPr/>
      <w:t>Zał. do wniosku - uprawy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36296"/>
    <w:pPr>
      <w:widowControl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c36296"/>
    <w:rPr>
      <w:rFonts w:ascii="Times New Roman" w:hAnsi="Times New Roman" w:eastAsia="Times New Roman" w:cs="Times New Roman"/>
      <w:sz w:val="24"/>
      <w:szCs w:val="24"/>
    </w:rPr>
  </w:style>
  <w:style w:type="character" w:styleId="StopkaZnak" w:customStyle="1">
    <w:name w:val="Stopka Znak"/>
    <w:basedOn w:val="DefaultParagraphFont"/>
    <w:uiPriority w:val="99"/>
    <w:qFormat/>
    <w:rsid w:val="00c36296"/>
    <w:rPr>
      <w:rFonts w:ascii="Times New Roman" w:hAnsi="Times New Roman" w:eastAsia="Times New Roman" w:cs="Times New Roman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c36296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c36296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LibreOffice/7.3.2.2$Windows_X86_64 LibreOffice_project/49f2b1bff42cfccbd8f788c8dc32c1c309559be0</Application>
  <AppVersion>15.0000</AppVersion>
  <Pages>1</Pages>
  <Words>67</Words>
  <Characters>340</Characters>
  <CharactersWithSpaces>377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2025-04-24T06:54:00Z</dcterms:created>
  <dc:creator>Piwowarska, Halina</dc:creator>
  <dc:description/>
  <dc:language>pl-PL</dc:language>
  <cp:lastModifiedBy>Piwowarska, Halina</cp:lastModifiedBy>
  <dcterms:modified xsi:type="dcterms:W3CDTF">2025-04-24T06:54:00Z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